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F1142" w14:textId="0165DB65" w:rsidR="0023531A" w:rsidRDefault="0057661E" w:rsidP="0023531A">
      <w:pPr>
        <w:jc w:val="center"/>
        <w:rPr>
          <w:b/>
          <w:bCs/>
        </w:rPr>
      </w:pPr>
      <w:sdt>
        <w:sdtPr>
          <w:rPr>
            <w:b/>
            <w:bCs/>
          </w:rPr>
          <w:id w:val="-966894843"/>
          <w:docPartObj>
            <w:docPartGallery w:val="Watermarks"/>
          </w:docPartObj>
        </w:sdtPr>
        <w:sdtEndPr/>
        <w:sdtContent>
          <w:r w:rsidR="00D214A9" w:rsidRPr="00D214A9">
            <w:rPr>
              <w:b/>
              <w:bCs/>
              <w:noProof/>
            </w:rPr>
            <mc:AlternateContent>
              <mc:Choice Requires="wps">
                <w:drawing>
                  <wp:anchor distT="0" distB="0" distL="114300" distR="114300" simplePos="0" relativeHeight="251659264" behindDoc="1" locked="0" layoutInCell="0" allowOverlap="1" wp14:anchorId="722E9739" wp14:editId="7ADF8FF5">
                    <wp:simplePos x="0" y="0"/>
                    <wp:positionH relativeFrom="margin">
                      <wp:align>center</wp:align>
                    </wp:positionH>
                    <wp:positionV relativeFrom="margin">
                      <wp:align>center</wp:align>
                    </wp:positionV>
                    <wp:extent cx="5237480" cy="3142615"/>
                    <wp:effectExtent l="0" t="1143000" r="0" b="657860"/>
                    <wp:wrapNone/>
                    <wp:docPr id="199626868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6DC1ED0" w14:textId="145701D7" w:rsidR="00D214A9" w:rsidRDefault="005658E7" w:rsidP="00D214A9">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Information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22E9739" id="_x0000_t202" coordsize="21600,21600" o:spt="202" path="m,l,21600r21600,l21600,xe">
                    <v:stroke joinstyle="miter"/>
                    <v:path gradientshapeok="t" o:connecttype="rect"/>
                  </v:shapetype>
                  <v:shape id="Text Box 1" o:spid="_x0000_s1026" type="#_x0000_t202" style="position:absolute;left:0;text-align:left;margin-left:0;margin-top:0;width:412.4pt;height:247.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76DC1ED0" w14:textId="145701D7" w:rsidR="00D214A9" w:rsidRDefault="005658E7" w:rsidP="00D214A9">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Information Only</w:t>
                          </w:r>
                        </w:p>
                      </w:txbxContent>
                    </v:textbox>
                    <w10:wrap anchorx="margin" anchory="margin"/>
                  </v:shape>
                </w:pict>
              </mc:Fallback>
            </mc:AlternateContent>
          </w:r>
        </w:sdtContent>
      </w:sdt>
      <w:r w:rsidR="0023531A" w:rsidRPr="003A0D55">
        <w:rPr>
          <w:b/>
          <w:bCs/>
        </w:rPr>
        <w:t xml:space="preserve">INDIGENOUS CULTURAL INTELLECTUAL PROPERTY (ICIP) </w:t>
      </w:r>
    </w:p>
    <w:p w14:paraId="41A5CBB8" w14:textId="77777777" w:rsidR="0023531A" w:rsidRPr="003A0D55" w:rsidRDefault="0023531A" w:rsidP="0023531A">
      <w:pPr>
        <w:jc w:val="center"/>
        <w:rPr>
          <w:b/>
          <w:bCs/>
        </w:rPr>
      </w:pPr>
      <w:r w:rsidRPr="003A0D55">
        <w:rPr>
          <w:b/>
          <w:bCs/>
        </w:rPr>
        <w:t>USE AGREEMENT</w:t>
      </w:r>
    </w:p>
    <w:p w14:paraId="623F8F58" w14:textId="77777777" w:rsidR="0023531A" w:rsidRDefault="0023531A" w:rsidP="0023531A">
      <w:pPr>
        <w:jc w:val="center"/>
        <w:rPr>
          <w:b/>
          <w:bCs/>
          <w:color w:val="EE0000"/>
        </w:rPr>
      </w:pPr>
    </w:p>
    <w:p w14:paraId="075502EC" w14:textId="10853B45" w:rsidR="0023531A" w:rsidRPr="00730DED" w:rsidRDefault="0023531A" w:rsidP="0023531A">
      <w:pPr>
        <w:jc w:val="center"/>
        <w:rPr>
          <w:b/>
          <w:bCs/>
          <w:color w:val="EE0000"/>
        </w:rPr>
      </w:pPr>
      <w:r w:rsidRPr="00730DED">
        <w:rPr>
          <w:b/>
          <w:bCs/>
          <w:color w:val="EE0000"/>
        </w:rPr>
        <w:t>Note to Researchers</w:t>
      </w:r>
    </w:p>
    <w:p w14:paraId="635DBFD2" w14:textId="2BDE71AE" w:rsidR="0023531A" w:rsidRDefault="0023531A" w:rsidP="0023531A">
      <w:pPr>
        <w:jc w:val="center"/>
        <w:rPr>
          <w:b/>
          <w:bCs/>
          <w:i/>
          <w:iCs/>
          <w:color w:val="EE0000"/>
        </w:rPr>
      </w:pPr>
      <w:r w:rsidRPr="00730DED">
        <w:rPr>
          <w:b/>
          <w:bCs/>
          <w:i/>
          <w:iCs/>
          <w:color w:val="EE0000"/>
        </w:rPr>
        <w:t>[delete or detach</w:t>
      </w:r>
      <w:r>
        <w:rPr>
          <w:b/>
          <w:bCs/>
          <w:i/>
          <w:iCs/>
          <w:color w:val="EE0000"/>
        </w:rPr>
        <w:t xml:space="preserve"> this page</w:t>
      </w:r>
      <w:r w:rsidRPr="00730DED">
        <w:rPr>
          <w:b/>
          <w:bCs/>
          <w:i/>
          <w:iCs/>
          <w:color w:val="EE0000"/>
        </w:rPr>
        <w:t xml:space="preserve"> from the Agreement prior to use]</w:t>
      </w:r>
    </w:p>
    <w:p w14:paraId="1625F832" w14:textId="77777777" w:rsidR="0023531A" w:rsidRPr="00730DED" w:rsidRDefault="0023531A" w:rsidP="0023531A">
      <w:pPr>
        <w:jc w:val="center"/>
        <w:rPr>
          <w:b/>
          <w:bCs/>
          <w:i/>
          <w:iCs/>
          <w:color w:val="EE0000"/>
        </w:rPr>
      </w:pPr>
    </w:p>
    <w:p w14:paraId="1E94BBF3" w14:textId="77777777" w:rsidR="0023531A" w:rsidRDefault="0023531A" w:rsidP="0023531A">
      <w:r>
        <w:t xml:space="preserve">This Agreement is a high-level starting point for considering appropriate ICIP Protocols for research projects. </w:t>
      </w:r>
    </w:p>
    <w:p w14:paraId="4AFB18E4" w14:textId="77777777" w:rsidR="0023531A" w:rsidRDefault="0023531A" w:rsidP="0023531A">
      <w:r>
        <w:t>It is not an exhaustive list of all ICIP considerations, and does not replace your responsibility as a researcher to independently consider all relevant guidelines, and tailor this document as required for your project.</w:t>
      </w:r>
    </w:p>
    <w:p w14:paraId="1DF6C4D6" w14:textId="480A2916" w:rsidR="0023531A" w:rsidRDefault="0023531A" w:rsidP="0023531A">
      <w:r>
        <w:t xml:space="preserve">The Curtin Library </w:t>
      </w:r>
      <w:hyperlink r:id="rId8" w:history="1">
        <w:r w:rsidRPr="0023531A">
          <w:rPr>
            <w:rStyle w:val="Hyperlink"/>
          </w:rPr>
          <w:t>website</w:t>
        </w:r>
      </w:hyperlink>
      <w:r>
        <w:t xml:space="preserve"> contains additional information and references to ICIP resources, including:</w:t>
      </w:r>
    </w:p>
    <w:p w14:paraId="7B4EB1E1" w14:textId="77777777" w:rsidR="0023531A" w:rsidRPr="0023531A" w:rsidRDefault="0023531A" w:rsidP="0023531A">
      <w:pPr>
        <w:numPr>
          <w:ilvl w:val="0"/>
          <w:numId w:val="7"/>
        </w:numPr>
      </w:pPr>
      <w:r w:rsidRPr="0023531A">
        <w:t>Curtin’s </w:t>
      </w:r>
      <w:hyperlink r:id="rId9" w:anchor="I" w:tgtFrame="_blank" w:history="1">
        <w:r w:rsidRPr="0023531A">
          <w:rPr>
            <w:rStyle w:val="Hyperlink"/>
          </w:rPr>
          <w:t>Intellectual Property Policy</w:t>
        </w:r>
      </w:hyperlink>
      <w:r w:rsidRPr="0023531A">
        <w:t> provides guidance on ownership of ICIP by Curtin employees.</w:t>
      </w:r>
    </w:p>
    <w:p w14:paraId="7F6DC087" w14:textId="76A9448B" w:rsidR="0023531A" w:rsidRPr="0023531A" w:rsidRDefault="0023531A" w:rsidP="0023531A">
      <w:pPr>
        <w:numPr>
          <w:ilvl w:val="0"/>
          <w:numId w:val="7"/>
        </w:numPr>
      </w:pPr>
      <w:r w:rsidRPr="0023531A">
        <w:t>The </w:t>
      </w:r>
      <w:hyperlink r:id="rId10" w:tgtFrame="_blank" w:history="1">
        <w:r w:rsidRPr="0023531A">
          <w:rPr>
            <w:rStyle w:val="Hyperlink"/>
          </w:rPr>
          <w:t>AIATSIS Code of Ethics for Aboriginal and Torres Strait Islander Research</w:t>
        </w:r>
      </w:hyperlink>
      <w:r w:rsidRPr="0023531A">
        <w:t> contain</w:t>
      </w:r>
      <w:r>
        <w:t>s</w:t>
      </w:r>
      <w:r w:rsidRPr="0023531A">
        <w:t xml:space="preserve"> guidance on how to use ICIP appropriately for research purposes.</w:t>
      </w:r>
    </w:p>
    <w:p w14:paraId="150AF74E" w14:textId="77777777" w:rsidR="0023531A" w:rsidRPr="0023531A" w:rsidRDefault="0023531A" w:rsidP="0023531A">
      <w:pPr>
        <w:numPr>
          <w:ilvl w:val="0"/>
          <w:numId w:val="7"/>
        </w:numPr>
      </w:pPr>
      <w:r w:rsidRPr="0023531A">
        <w:t>In her book </w:t>
      </w:r>
      <w:hyperlink r:id="rId11" w:tgtFrame="_blank" w:history="1">
        <w:r w:rsidRPr="0023531A">
          <w:rPr>
            <w:rStyle w:val="Hyperlink"/>
          </w:rPr>
          <w:t>True tracks: Respecting Indigenous knowledge and culture</w:t>
        </w:r>
      </w:hyperlink>
      <w:r w:rsidRPr="0023531A">
        <w:t> (2021), Dr Terri Janke provides guidelines on ways to engage with ICIP that respect the needs of Indigenous people.</w:t>
      </w:r>
    </w:p>
    <w:p w14:paraId="60BE3AD5" w14:textId="77777777" w:rsidR="0023531A" w:rsidRPr="0023531A" w:rsidRDefault="0023531A" w:rsidP="0023531A">
      <w:pPr>
        <w:numPr>
          <w:ilvl w:val="0"/>
          <w:numId w:val="7"/>
        </w:numPr>
      </w:pPr>
      <w:r w:rsidRPr="0023531A">
        <w:t>Dr Janke also co-authored the </w:t>
      </w:r>
      <w:hyperlink r:id="rId12" w:tgtFrame="_blank" w:history="1">
        <w:r w:rsidRPr="0023531A">
          <w:rPr>
            <w:rStyle w:val="Hyperlink"/>
          </w:rPr>
          <w:t>Protocols for using First Nations Cultural and Intellectual Property in the Arts</w:t>
        </w:r>
      </w:hyperlink>
      <w:r w:rsidRPr="0023531A">
        <w:t>, which provides guidance for creative practitioners, particularly those who have received grants from Australia Council for the Arts.</w:t>
      </w:r>
    </w:p>
    <w:p w14:paraId="4FE9014B" w14:textId="77777777" w:rsidR="0023531A" w:rsidRPr="0023531A" w:rsidRDefault="0023531A" w:rsidP="0023531A">
      <w:pPr>
        <w:numPr>
          <w:ilvl w:val="0"/>
          <w:numId w:val="7"/>
        </w:numPr>
      </w:pPr>
      <w:hyperlink r:id="rId13" w:tgtFrame="_blank" w:history="1">
        <w:r w:rsidRPr="0023531A">
          <w:rPr>
            <w:rStyle w:val="Hyperlink"/>
          </w:rPr>
          <w:t>Local Contexts</w:t>
        </w:r>
      </w:hyperlink>
      <w:r w:rsidRPr="0023531A">
        <w:t> is a global initiative that supports Indigenous sovereignty over cultural knowledge by use of Traditional Knowledge and Biocultural Labels. The Labels allow communities to express conditions and protocols for using, sharing and circulating ICIP. See </w:t>
      </w:r>
      <w:hyperlink r:id="rId14" w:tgtFrame="_blank" w:history="1">
        <w:r w:rsidRPr="0023531A">
          <w:rPr>
            <w:rStyle w:val="Hyperlink"/>
          </w:rPr>
          <w:t>examples</w:t>
        </w:r>
      </w:hyperlink>
      <w:r w:rsidRPr="0023531A">
        <w:t> of how the Labels are being used by Indigenous communities around the world.</w:t>
      </w:r>
    </w:p>
    <w:p w14:paraId="481AB01D" w14:textId="0EE0FD06" w:rsidR="0023531A" w:rsidRDefault="00A52C2B" w:rsidP="0023531A">
      <w:r>
        <w:t>If your project is subject to an external funding agreement, p</w:t>
      </w:r>
      <w:r w:rsidR="0023531A">
        <w:t xml:space="preserve">lease consult with the ROC Contracts Team to determine </w:t>
      </w:r>
      <w:r>
        <w:t xml:space="preserve">what other documentation may be required (eg this </w:t>
      </w:r>
      <w:r w:rsidR="0023531A">
        <w:t xml:space="preserve">document </w:t>
      </w:r>
      <w:r>
        <w:t xml:space="preserve">may need to be used </w:t>
      </w:r>
      <w:r w:rsidR="0023531A">
        <w:t>in conjunction with Curtin’s “Australian Indigenous Research Collaboration Agreement</w:t>
      </w:r>
      <w:r w:rsidR="0057661E">
        <w:t>.</w:t>
      </w:r>
      <w:r w:rsidR="0023531A">
        <w:t>”</w:t>
      </w:r>
      <w:r w:rsidR="00033845">
        <w:t xml:space="preserve"> </w:t>
      </w:r>
    </w:p>
    <w:p w14:paraId="42E335C8" w14:textId="48D80AB1" w:rsidR="0023531A" w:rsidRDefault="0023531A" w:rsidP="0023531A">
      <w:r>
        <w:t xml:space="preserve">  </w:t>
      </w:r>
    </w:p>
    <w:p w14:paraId="231F0477" w14:textId="77777777" w:rsidR="0023531A" w:rsidRDefault="0023531A">
      <w:r>
        <w:br w:type="page"/>
      </w:r>
    </w:p>
    <w:p w14:paraId="3F7E3E9D" w14:textId="77777777" w:rsidR="003A0D55" w:rsidRDefault="0021642D" w:rsidP="003A0D55">
      <w:pPr>
        <w:jc w:val="center"/>
        <w:rPr>
          <w:b/>
          <w:bCs/>
        </w:rPr>
      </w:pPr>
      <w:r w:rsidRPr="003A0D55">
        <w:rPr>
          <w:b/>
          <w:bCs/>
        </w:rPr>
        <w:lastRenderedPageBreak/>
        <w:t xml:space="preserve">INDIGENOUS CULTURAL INTELLECTUAL PROPERTY (ICIP) </w:t>
      </w:r>
    </w:p>
    <w:p w14:paraId="4518353D" w14:textId="7A2A2FF2" w:rsidR="00C1613C" w:rsidRPr="003A0D55" w:rsidRDefault="0021642D" w:rsidP="003A0D55">
      <w:pPr>
        <w:jc w:val="center"/>
        <w:rPr>
          <w:b/>
          <w:bCs/>
        </w:rPr>
      </w:pPr>
      <w:r w:rsidRPr="003A0D55">
        <w:rPr>
          <w:b/>
          <w:bCs/>
        </w:rPr>
        <w:t>USE AGREEMENT</w:t>
      </w:r>
    </w:p>
    <w:p w14:paraId="2FC8D72F" w14:textId="79122487" w:rsidR="003A0D55" w:rsidRPr="00DF6A35" w:rsidRDefault="003A0D55" w:rsidP="003A0D55">
      <w:pPr>
        <w:pStyle w:val="ListParagraph"/>
        <w:numPr>
          <w:ilvl w:val="0"/>
          <w:numId w:val="3"/>
        </w:numPr>
        <w:rPr>
          <w:b/>
          <w:bCs/>
        </w:rPr>
      </w:pPr>
      <w:r w:rsidRPr="00DF6A35">
        <w:rPr>
          <w:b/>
          <w:bCs/>
        </w:rPr>
        <w:t>PROJECT DETAILS</w:t>
      </w:r>
    </w:p>
    <w:tbl>
      <w:tblPr>
        <w:tblStyle w:val="TableGrid"/>
        <w:tblW w:w="0" w:type="auto"/>
        <w:tblLook w:val="04A0" w:firstRow="1" w:lastRow="0" w:firstColumn="1" w:lastColumn="0" w:noHBand="0" w:noVBand="1"/>
      </w:tblPr>
      <w:tblGrid>
        <w:gridCol w:w="1980"/>
        <w:gridCol w:w="7036"/>
      </w:tblGrid>
      <w:tr w:rsidR="004765DE" w14:paraId="1F2CEDDC" w14:textId="77777777" w:rsidTr="003A0D55">
        <w:tc>
          <w:tcPr>
            <w:tcW w:w="1980" w:type="dxa"/>
          </w:tcPr>
          <w:p w14:paraId="66AA28E7" w14:textId="6B1D49D2" w:rsidR="004765DE" w:rsidRPr="00DF6A35" w:rsidRDefault="004765DE">
            <w:pPr>
              <w:rPr>
                <w:b/>
                <w:bCs/>
              </w:rPr>
            </w:pPr>
            <w:r w:rsidRPr="00DF6A35">
              <w:rPr>
                <w:b/>
                <w:bCs/>
              </w:rPr>
              <w:t>Project:</w:t>
            </w:r>
          </w:p>
        </w:tc>
        <w:tc>
          <w:tcPr>
            <w:tcW w:w="7036" w:type="dxa"/>
          </w:tcPr>
          <w:p w14:paraId="28F020F4" w14:textId="71F6C47F" w:rsidR="004765DE" w:rsidRPr="00BA024D" w:rsidRDefault="007D5F47">
            <w:pPr>
              <w:rPr>
                <w:i/>
                <w:iCs/>
              </w:rPr>
            </w:pPr>
            <w:r w:rsidRPr="00BA024D">
              <w:rPr>
                <w:i/>
                <w:iCs/>
                <w:highlight w:val="yellow"/>
              </w:rPr>
              <w:t>Insert project name and description. Consider attaching project proposal/summary as an Annexure.</w:t>
            </w:r>
          </w:p>
        </w:tc>
      </w:tr>
      <w:tr w:rsidR="004765DE" w14:paraId="1DBFDA8C" w14:textId="77777777" w:rsidTr="003A0D55">
        <w:tc>
          <w:tcPr>
            <w:tcW w:w="1980" w:type="dxa"/>
          </w:tcPr>
          <w:p w14:paraId="19ADD3C3" w14:textId="17FD1752" w:rsidR="004765DE" w:rsidRPr="00DF6A35" w:rsidRDefault="004765DE">
            <w:pPr>
              <w:rPr>
                <w:b/>
                <w:bCs/>
              </w:rPr>
            </w:pPr>
            <w:r w:rsidRPr="00DF6A35">
              <w:rPr>
                <w:b/>
                <w:bCs/>
              </w:rPr>
              <w:t>Researcher:</w:t>
            </w:r>
          </w:p>
        </w:tc>
        <w:tc>
          <w:tcPr>
            <w:tcW w:w="7036" w:type="dxa"/>
          </w:tcPr>
          <w:p w14:paraId="43B0FF1F" w14:textId="77777777" w:rsidR="004765DE" w:rsidRDefault="003A0D55">
            <w:r>
              <w:t>Name:</w:t>
            </w:r>
          </w:p>
          <w:p w14:paraId="103FB512" w14:textId="77777777" w:rsidR="003A0D55" w:rsidRDefault="003A0D55">
            <w:r>
              <w:t>Position:</w:t>
            </w:r>
          </w:p>
          <w:p w14:paraId="0DBC190D" w14:textId="77777777" w:rsidR="003A0D55" w:rsidRDefault="003A0D55">
            <w:r>
              <w:t>Email:</w:t>
            </w:r>
          </w:p>
          <w:p w14:paraId="3CA19437" w14:textId="306FEC21" w:rsidR="003A0D55" w:rsidRDefault="003A0D55">
            <w:r>
              <w:t>Phone:</w:t>
            </w:r>
          </w:p>
        </w:tc>
      </w:tr>
      <w:tr w:rsidR="004765DE" w14:paraId="1CAD4342" w14:textId="77777777" w:rsidTr="003A0D55">
        <w:tc>
          <w:tcPr>
            <w:tcW w:w="1980" w:type="dxa"/>
          </w:tcPr>
          <w:p w14:paraId="642FFB28" w14:textId="3EA427CE" w:rsidR="004765DE" w:rsidRPr="00DF6A35" w:rsidRDefault="004765DE">
            <w:pPr>
              <w:rPr>
                <w:b/>
                <w:bCs/>
              </w:rPr>
            </w:pPr>
            <w:r w:rsidRPr="00DF6A35">
              <w:rPr>
                <w:b/>
                <w:bCs/>
              </w:rPr>
              <w:t>Contributor:</w:t>
            </w:r>
          </w:p>
        </w:tc>
        <w:tc>
          <w:tcPr>
            <w:tcW w:w="7036" w:type="dxa"/>
          </w:tcPr>
          <w:p w14:paraId="57318245" w14:textId="77777777" w:rsidR="003A0D55" w:rsidRDefault="003A0D55" w:rsidP="003A0D55">
            <w:r>
              <w:t>Name:</w:t>
            </w:r>
          </w:p>
          <w:p w14:paraId="6791B58D" w14:textId="77777777" w:rsidR="003A0D55" w:rsidRDefault="003A0D55" w:rsidP="003A0D55">
            <w:r>
              <w:t>Email:</w:t>
            </w:r>
          </w:p>
          <w:p w14:paraId="1FC3269E" w14:textId="5BEECBF2" w:rsidR="004765DE" w:rsidRDefault="003A0D55" w:rsidP="003A0D55">
            <w:r>
              <w:t>Phone:</w:t>
            </w:r>
          </w:p>
        </w:tc>
      </w:tr>
      <w:tr w:rsidR="003A0D55" w14:paraId="55E35D20" w14:textId="77777777" w:rsidTr="003A0D55">
        <w:tc>
          <w:tcPr>
            <w:tcW w:w="1980" w:type="dxa"/>
          </w:tcPr>
          <w:p w14:paraId="3DF9F5DF" w14:textId="13C6DB52" w:rsidR="003A0D55" w:rsidRPr="00DF6A35" w:rsidRDefault="003A0D55" w:rsidP="003A0D55">
            <w:pPr>
              <w:rPr>
                <w:b/>
                <w:bCs/>
              </w:rPr>
            </w:pPr>
            <w:r w:rsidRPr="00DF6A35">
              <w:rPr>
                <w:b/>
                <w:bCs/>
              </w:rPr>
              <w:t>ICIP:</w:t>
            </w:r>
          </w:p>
        </w:tc>
        <w:tc>
          <w:tcPr>
            <w:tcW w:w="7036" w:type="dxa"/>
          </w:tcPr>
          <w:p w14:paraId="395A3D03" w14:textId="722E072F" w:rsidR="003A0D55" w:rsidRDefault="003A0D55" w:rsidP="00DF6A35">
            <w:pPr>
              <w:spacing w:after="120"/>
            </w:pPr>
            <w:r w:rsidRPr="00DF6A35">
              <w:rPr>
                <w:rFonts w:eastAsia="Calibri" w:cstheme="minorHAnsi"/>
                <w:i/>
                <w:iCs/>
                <w:highlight w:val="yellow"/>
                <w:lang w:val="en-US"/>
              </w:rPr>
              <w:t>Include details of the content to be provided by the Contributor</w:t>
            </w:r>
            <w:r w:rsidR="00BA024D">
              <w:rPr>
                <w:rFonts w:eastAsia="Calibri" w:cstheme="minorHAnsi"/>
                <w:i/>
                <w:iCs/>
                <w:highlight w:val="yellow"/>
                <w:lang w:val="en-US"/>
              </w:rPr>
              <w:t xml:space="preserve">, and in what form </w:t>
            </w:r>
            <w:r w:rsidRPr="00DF6A35">
              <w:rPr>
                <w:rFonts w:eastAsia="Calibri" w:cstheme="minorHAnsi"/>
                <w:i/>
                <w:iCs/>
                <w:highlight w:val="yellow"/>
                <w:lang w:val="en-US"/>
              </w:rPr>
              <w:t>(e.g. stories, ecological or botanical knowledge, ceremonial information etc.)</w:t>
            </w:r>
          </w:p>
        </w:tc>
      </w:tr>
    </w:tbl>
    <w:p w14:paraId="5B8D3C20" w14:textId="77777777" w:rsidR="0021642D" w:rsidRDefault="0021642D"/>
    <w:p w14:paraId="7CDC1561" w14:textId="6461B36C" w:rsidR="0021642D" w:rsidRPr="00DF6A35" w:rsidRDefault="0021642D" w:rsidP="003A0D55">
      <w:pPr>
        <w:pStyle w:val="ListParagraph"/>
        <w:numPr>
          <w:ilvl w:val="0"/>
          <w:numId w:val="3"/>
        </w:numPr>
        <w:rPr>
          <w:b/>
          <w:bCs/>
        </w:rPr>
      </w:pPr>
      <w:r w:rsidRPr="00DF6A35">
        <w:rPr>
          <w:b/>
          <w:bCs/>
        </w:rPr>
        <w:t>BACKGROUND</w:t>
      </w:r>
    </w:p>
    <w:p w14:paraId="04504A22" w14:textId="77777777" w:rsidR="00DF6A35" w:rsidRDefault="00DF6A35" w:rsidP="00DF6A35">
      <w:pPr>
        <w:pStyle w:val="ListParagraph"/>
      </w:pPr>
    </w:p>
    <w:p w14:paraId="2E4B0CAE" w14:textId="5A081D13" w:rsidR="0021642D" w:rsidRDefault="0021642D" w:rsidP="00F76A84">
      <w:pPr>
        <w:pStyle w:val="ListParagraph"/>
        <w:numPr>
          <w:ilvl w:val="1"/>
          <w:numId w:val="3"/>
        </w:numPr>
      </w:pPr>
      <w:r>
        <w:t xml:space="preserve">The Researcher is a </w:t>
      </w:r>
      <w:r w:rsidRPr="004E35DB">
        <w:rPr>
          <w:highlight w:val="yellow"/>
        </w:rPr>
        <w:t>[student / staff member]</w:t>
      </w:r>
      <w:r>
        <w:t xml:space="preserve"> of Curtin University (</w:t>
      </w:r>
      <w:r w:rsidRPr="004E35DB">
        <w:rPr>
          <w:b/>
          <w:bCs/>
        </w:rPr>
        <w:t>Curtin</w:t>
      </w:r>
      <w:r>
        <w:t xml:space="preserve">) </w:t>
      </w:r>
      <w:r w:rsidR="00961BE8">
        <w:t xml:space="preserve">and is </w:t>
      </w:r>
      <w:r>
        <w:t>conducting the Project.</w:t>
      </w:r>
    </w:p>
    <w:p w14:paraId="41FE6AA1" w14:textId="77777777" w:rsidR="00F76A84" w:rsidRDefault="00F76A84" w:rsidP="00F76A84">
      <w:pPr>
        <w:pStyle w:val="ListParagraph"/>
        <w:ind w:left="792"/>
      </w:pPr>
    </w:p>
    <w:p w14:paraId="18F3FF49" w14:textId="6CB8D8B4" w:rsidR="0021642D" w:rsidRDefault="0021642D" w:rsidP="00F76A84">
      <w:pPr>
        <w:pStyle w:val="ListParagraph"/>
        <w:numPr>
          <w:ilvl w:val="1"/>
          <w:numId w:val="3"/>
        </w:numPr>
      </w:pPr>
      <w:r>
        <w:t xml:space="preserve">The Contributor has agreed to share </w:t>
      </w:r>
      <w:r w:rsidR="004E35DB">
        <w:t xml:space="preserve">the </w:t>
      </w:r>
      <w:r>
        <w:t>ICIP for the purposes of the Project.</w:t>
      </w:r>
    </w:p>
    <w:p w14:paraId="30202EC2" w14:textId="77777777" w:rsidR="00F76A84" w:rsidRDefault="00F76A84" w:rsidP="00F76A84">
      <w:pPr>
        <w:pStyle w:val="ListParagraph"/>
        <w:ind w:left="792"/>
      </w:pPr>
    </w:p>
    <w:p w14:paraId="2ABF3704" w14:textId="44F9B76B" w:rsidR="0021642D" w:rsidRDefault="0021642D" w:rsidP="00F76A84">
      <w:pPr>
        <w:pStyle w:val="ListParagraph"/>
        <w:numPr>
          <w:ilvl w:val="1"/>
          <w:numId w:val="3"/>
        </w:numPr>
      </w:pPr>
      <w:r>
        <w:t xml:space="preserve">This </w:t>
      </w:r>
      <w:r w:rsidR="00BA024D">
        <w:t>A</w:t>
      </w:r>
      <w:r w:rsidR="004E35DB">
        <w:t xml:space="preserve">greement </w:t>
      </w:r>
      <w:r>
        <w:t>outlines how the Contributor</w:t>
      </w:r>
      <w:r w:rsidR="00880E3D">
        <w:t>,</w:t>
      </w:r>
      <w:r>
        <w:t xml:space="preserve"> the Researcher</w:t>
      </w:r>
      <w:r w:rsidR="00880E3D">
        <w:t xml:space="preserve"> and Curtin</w:t>
      </w:r>
      <w:r>
        <w:t xml:space="preserve"> have agreed that ICIP </w:t>
      </w:r>
      <w:r w:rsidR="00DF6A35">
        <w:t xml:space="preserve">may </w:t>
      </w:r>
      <w:r>
        <w:t>be used for the Project.</w:t>
      </w:r>
    </w:p>
    <w:p w14:paraId="09B6BD26" w14:textId="77777777" w:rsidR="00DF6A35" w:rsidRDefault="00DF6A35" w:rsidP="00DF6A35">
      <w:pPr>
        <w:pStyle w:val="ListParagraph"/>
        <w:ind w:left="360"/>
      </w:pPr>
    </w:p>
    <w:p w14:paraId="6BC9F9A7" w14:textId="523B17A8" w:rsidR="00F76A84" w:rsidRDefault="003A0D55" w:rsidP="00F76A84">
      <w:pPr>
        <w:pStyle w:val="ListParagraph"/>
        <w:numPr>
          <w:ilvl w:val="0"/>
          <w:numId w:val="3"/>
        </w:numPr>
        <w:rPr>
          <w:b/>
          <w:bCs/>
        </w:rPr>
      </w:pPr>
      <w:r w:rsidRPr="00DF6A35">
        <w:rPr>
          <w:b/>
          <w:bCs/>
        </w:rPr>
        <w:t>I</w:t>
      </w:r>
      <w:r w:rsidR="00880E3D">
        <w:rPr>
          <w:b/>
          <w:bCs/>
        </w:rPr>
        <w:t xml:space="preserve">NTELLECTUAL PROPERTY </w:t>
      </w:r>
    </w:p>
    <w:p w14:paraId="68F9639E" w14:textId="77777777" w:rsidR="00F76A84" w:rsidRPr="00F76A84" w:rsidRDefault="00F76A84" w:rsidP="00F76A84">
      <w:pPr>
        <w:pStyle w:val="ListParagraph"/>
        <w:ind w:left="792"/>
        <w:rPr>
          <w:b/>
          <w:bCs/>
        </w:rPr>
      </w:pPr>
    </w:p>
    <w:p w14:paraId="6A583BE8" w14:textId="77777777" w:rsidR="00880E3D" w:rsidRPr="00880E3D" w:rsidRDefault="003A0D55" w:rsidP="00F76A84">
      <w:pPr>
        <w:pStyle w:val="ListParagraph"/>
        <w:numPr>
          <w:ilvl w:val="1"/>
          <w:numId w:val="3"/>
        </w:numPr>
        <w:rPr>
          <w:b/>
          <w:bCs/>
        </w:rPr>
      </w:pPr>
      <w:r>
        <w:t>In this Agreement</w:t>
      </w:r>
      <w:r w:rsidR="00880E3D">
        <w:t>:</w:t>
      </w:r>
    </w:p>
    <w:p w14:paraId="24C7E670" w14:textId="77777777" w:rsidR="00880E3D" w:rsidRDefault="00880E3D" w:rsidP="00880E3D">
      <w:pPr>
        <w:pStyle w:val="ListParagraph"/>
        <w:ind w:left="1134"/>
      </w:pPr>
    </w:p>
    <w:p w14:paraId="2B4E694B" w14:textId="3E7AEC99" w:rsidR="003A0D55" w:rsidRDefault="003A0D55" w:rsidP="00880E3D">
      <w:pPr>
        <w:pStyle w:val="ListParagraph"/>
        <w:numPr>
          <w:ilvl w:val="2"/>
          <w:numId w:val="3"/>
        </w:numPr>
        <w:ind w:left="1134" w:hanging="698"/>
      </w:pPr>
      <w:r w:rsidRPr="00880E3D">
        <w:rPr>
          <w:b/>
          <w:bCs/>
        </w:rPr>
        <w:t>Indigenous Cultural and Intellectual Property</w:t>
      </w:r>
      <w:r w:rsidRPr="00DF6A35">
        <w:t xml:space="preserve"> </w:t>
      </w:r>
      <w:r w:rsidRPr="003A0D55">
        <w:t xml:space="preserve">or </w:t>
      </w:r>
      <w:r w:rsidRPr="00880E3D">
        <w:rPr>
          <w:b/>
          <w:bCs/>
        </w:rPr>
        <w:t>ICIP</w:t>
      </w:r>
      <w:r w:rsidRPr="003A0D55">
        <w:t xml:space="preserve"> means the interests of Aboriginal or Torres Strait Islander people in their culture, heritage and knowledge and includes the intangible and tangible aspects of their cultural practices, cultural expressions, resources and knowledge systems that have been and continue to be developed, nurtured and refined as part of expressing their cultural identity and includes any applicable cultural rights in favour of Australian Indigenous people that may be given effect under Australian law</w:t>
      </w:r>
      <w:r w:rsidR="00F66E28">
        <w:t>.</w:t>
      </w:r>
    </w:p>
    <w:p w14:paraId="2347431F" w14:textId="77777777" w:rsidR="00880E3D" w:rsidRPr="00880E3D" w:rsidRDefault="00880E3D" w:rsidP="00880E3D">
      <w:pPr>
        <w:pStyle w:val="ListParagraph"/>
        <w:ind w:left="1134"/>
      </w:pPr>
    </w:p>
    <w:p w14:paraId="2B6175E0" w14:textId="56638E0D" w:rsidR="00880E3D" w:rsidRDefault="00880E3D" w:rsidP="00880E3D">
      <w:pPr>
        <w:pStyle w:val="ListParagraph"/>
        <w:numPr>
          <w:ilvl w:val="2"/>
          <w:numId w:val="3"/>
        </w:numPr>
        <w:ind w:left="1134" w:hanging="698"/>
      </w:pPr>
      <w:r>
        <w:rPr>
          <w:b/>
          <w:bCs/>
        </w:rPr>
        <w:t xml:space="preserve">Project IP </w:t>
      </w:r>
      <w:r w:rsidRPr="00880E3D">
        <w:t>means</w:t>
      </w:r>
      <w:r>
        <w:t xml:space="preserve"> </w:t>
      </w:r>
      <w:r w:rsidRPr="00880E3D">
        <w:t xml:space="preserve">all </w:t>
      </w:r>
      <w:r>
        <w:t>i</w:t>
      </w:r>
      <w:r w:rsidRPr="00880E3D">
        <w:t xml:space="preserve">ntellectual </w:t>
      </w:r>
      <w:r>
        <w:t>p</w:t>
      </w:r>
      <w:r w:rsidRPr="00880E3D">
        <w:t>roperty created, resulting from or arising directly in the course of carrying out the Project</w:t>
      </w:r>
      <w:r w:rsidR="00F66E28">
        <w:t>,</w:t>
      </w:r>
      <w:r w:rsidRPr="00880E3D">
        <w:t xml:space="preserve"> but excluding</w:t>
      </w:r>
      <w:r>
        <w:t>:</w:t>
      </w:r>
    </w:p>
    <w:p w14:paraId="54F3CEC4" w14:textId="77777777" w:rsidR="00880E3D" w:rsidRDefault="00880E3D" w:rsidP="00880E3D">
      <w:pPr>
        <w:pStyle w:val="ListParagraph"/>
      </w:pPr>
    </w:p>
    <w:p w14:paraId="73C1A431" w14:textId="77777777" w:rsidR="00880E3D" w:rsidRDefault="00880E3D" w:rsidP="00880E3D">
      <w:pPr>
        <w:pStyle w:val="ListParagraph"/>
        <w:numPr>
          <w:ilvl w:val="3"/>
          <w:numId w:val="3"/>
        </w:numPr>
      </w:pPr>
      <w:r>
        <w:t>ICIP; and</w:t>
      </w:r>
    </w:p>
    <w:p w14:paraId="33FA281A" w14:textId="34F34598" w:rsidR="00880E3D" w:rsidRPr="00880E3D" w:rsidRDefault="00880E3D" w:rsidP="00880E3D">
      <w:pPr>
        <w:pStyle w:val="ListParagraph"/>
        <w:numPr>
          <w:ilvl w:val="3"/>
          <w:numId w:val="3"/>
        </w:numPr>
      </w:pPr>
      <w:r w:rsidRPr="00880E3D">
        <w:t>the copyright of a thesis by a student who is involved in the Project.</w:t>
      </w:r>
    </w:p>
    <w:p w14:paraId="7A773579" w14:textId="77777777" w:rsidR="0073703A" w:rsidRDefault="0073703A" w:rsidP="0073703A">
      <w:pPr>
        <w:pStyle w:val="ListParagraph"/>
        <w:ind w:left="792"/>
      </w:pPr>
    </w:p>
    <w:p w14:paraId="75E49515" w14:textId="4C7FD621" w:rsidR="0073703A" w:rsidRDefault="0073703A" w:rsidP="00F76A84">
      <w:pPr>
        <w:pStyle w:val="ListParagraph"/>
        <w:numPr>
          <w:ilvl w:val="1"/>
          <w:numId w:val="3"/>
        </w:numPr>
      </w:pPr>
      <w:r>
        <w:lastRenderedPageBreak/>
        <w:t xml:space="preserve">Curtin </w:t>
      </w:r>
      <w:r w:rsidR="00880E3D">
        <w:t xml:space="preserve">and the Researcher </w:t>
      </w:r>
      <w:r>
        <w:t>acknowledge that:</w:t>
      </w:r>
    </w:p>
    <w:p w14:paraId="5D383539" w14:textId="77777777" w:rsidR="0073703A" w:rsidRDefault="0073703A" w:rsidP="0073703A">
      <w:pPr>
        <w:pStyle w:val="ListParagraph"/>
      </w:pPr>
    </w:p>
    <w:p w14:paraId="023BE3BA" w14:textId="1A84B7C5" w:rsidR="00F76A84" w:rsidRDefault="00F76A84" w:rsidP="00880E3D">
      <w:pPr>
        <w:pStyle w:val="ListParagraph"/>
        <w:numPr>
          <w:ilvl w:val="2"/>
          <w:numId w:val="3"/>
        </w:numPr>
        <w:ind w:left="1134" w:hanging="698"/>
      </w:pPr>
      <w:r>
        <w:t xml:space="preserve">Aboriginal or Torres Strait Islander communities are the custodians of their </w:t>
      </w:r>
      <w:r w:rsidR="00467909">
        <w:t xml:space="preserve">ICIP </w:t>
      </w:r>
      <w:r>
        <w:t>and have an interest in protecting their ICIP from exploitation that is contrary to their customary laws;</w:t>
      </w:r>
    </w:p>
    <w:p w14:paraId="4E9C0134" w14:textId="77777777" w:rsidR="00F76A84" w:rsidRDefault="00F76A84" w:rsidP="00880E3D">
      <w:pPr>
        <w:pStyle w:val="ListParagraph"/>
        <w:numPr>
          <w:ilvl w:val="2"/>
          <w:numId w:val="3"/>
        </w:numPr>
        <w:ind w:left="1134" w:hanging="698"/>
      </w:pPr>
      <w:r>
        <w:t>Aboriginal or Torres Strait Islander peoples have the right to decide on the use of their ICIP, and to expect that projects conducted utilising their ICIP, will be of some benefit to them;</w:t>
      </w:r>
    </w:p>
    <w:p w14:paraId="51E70F4B" w14:textId="50FD90D2" w:rsidR="00F76A84" w:rsidRDefault="00F76A84" w:rsidP="00880E3D">
      <w:pPr>
        <w:pStyle w:val="ListParagraph"/>
        <w:numPr>
          <w:ilvl w:val="2"/>
          <w:numId w:val="3"/>
        </w:numPr>
        <w:ind w:left="1134" w:hanging="698"/>
      </w:pPr>
      <w:r>
        <w:t xml:space="preserve">any ICIP </w:t>
      </w:r>
      <w:r w:rsidR="00467909">
        <w:t xml:space="preserve">shared by the Contributor </w:t>
      </w:r>
      <w:r>
        <w:t xml:space="preserve">may only be used for the purposes of carrying out the Project, unless otherwise </w:t>
      </w:r>
      <w:r w:rsidR="00467909">
        <w:t>agreed by the Contributor</w:t>
      </w:r>
      <w:r>
        <w:t xml:space="preserve">; </w:t>
      </w:r>
      <w:r w:rsidR="00467909">
        <w:t>and</w:t>
      </w:r>
      <w:r>
        <w:t xml:space="preserve"> </w:t>
      </w:r>
    </w:p>
    <w:p w14:paraId="1D3C4E35" w14:textId="544B3290" w:rsidR="00F76A84" w:rsidRDefault="00467909" w:rsidP="00880E3D">
      <w:pPr>
        <w:pStyle w:val="ListParagraph"/>
        <w:numPr>
          <w:ilvl w:val="2"/>
          <w:numId w:val="3"/>
        </w:numPr>
        <w:ind w:left="1134" w:hanging="698"/>
      </w:pPr>
      <w:r>
        <w:t xml:space="preserve">the Contributor may revoke the </w:t>
      </w:r>
      <w:r w:rsidR="00F76A84">
        <w:t xml:space="preserve">right to use </w:t>
      </w:r>
      <w:r>
        <w:t xml:space="preserve">the </w:t>
      </w:r>
      <w:r w:rsidR="00F76A84">
        <w:t>ICIP at any time and for any reason.</w:t>
      </w:r>
    </w:p>
    <w:p w14:paraId="38BDA4E5" w14:textId="77777777" w:rsidR="008A399D" w:rsidRDefault="008A399D" w:rsidP="008A399D">
      <w:pPr>
        <w:pStyle w:val="ListParagraph"/>
        <w:ind w:left="432"/>
      </w:pPr>
    </w:p>
    <w:p w14:paraId="35E88F47" w14:textId="77777777" w:rsidR="00A9745D" w:rsidRDefault="00880E3D" w:rsidP="008A399D">
      <w:pPr>
        <w:pStyle w:val="ListParagraph"/>
        <w:numPr>
          <w:ilvl w:val="1"/>
          <w:numId w:val="3"/>
        </w:numPr>
      </w:pPr>
      <w:r w:rsidRPr="000864D5">
        <w:t xml:space="preserve">The </w:t>
      </w:r>
      <w:r w:rsidR="008A399D" w:rsidRPr="000864D5">
        <w:t>Contributor</w:t>
      </w:r>
      <w:r w:rsidR="00A9745D">
        <w:t>:</w:t>
      </w:r>
    </w:p>
    <w:p w14:paraId="1AFDC57B" w14:textId="77777777" w:rsidR="00A9745D" w:rsidRDefault="00A9745D" w:rsidP="00A9745D">
      <w:pPr>
        <w:pStyle w:val="ListParagraph"/>
        <w:ind w:left="1134"/>
      </w:pPr>
    </w:p>
    <w:p w14:paraId="1248A670" w14:textId="02D69BE4" w:rsidR="00A9745D" w:rsidRPr="00A9745D" w:rsidRDefault="00A9745D" w:rsidP="00A9745D">
      <w:pPr>
        <w:pStyle w:val="ListParagraph"/>
        <w:numPr>
          <w:ilvl w:val="2"/>
          <w:numId w:val="3"/>
        </w:numPr>
        <w:ind w:left="1134" w:hanging="698"/>
      </w:pPr>
      <w:r>
        <w:t xml:space="preserve">confirms they have </w:t>
      </w:r>
      <w:r w:rsidRPr="00A9745D">
        <w:t xml:space="preserve">consulted as </w:t>
      </w:r>
      <w:r w:rsidR="00F66E28">
        <w:t xml:space="preserve">appropriate </w:t>
      </w:r>
      <w:r w:rsidRPr="00A9745D">
        <w:t>with the relevant Indigenous cultural authorities and custodians and obtained all necessary approvals for the ICIP to be used as outlined in this Agreement</w:t>
      </w:r>
      <w:r>
        <w:t>; and</w:t>
      </w:r>
    </w:p>
    <w:p w14:paraId="559338FE" w14:textId="583B7D18" w:rsidR="008A399D" w:rsidRPr="000864D5" w:rsidRDefault="008A399D" w:rsidP="00A9745D">
      <w:pPr>
        <w:pStyle w:val="ListParagraph"/>
        <w:numPr>
          <w:ilvl w:val="2"/>
          <w:numId w:val="3"/>
        </w:numPr>
        <w:ind w:left="1134" w:hanging="698"/>
      </w:pPr>
      <w:r w:rsidRPr="000864D5">
        <w:t xml:space="preserve">acknowledges that Project IP </w:t>
      </w:r>
      <w:r w:rsidR="000864D5" w:rsidRPr="000864D5">
        <w:t xml:space="preserve">will be </w:t>
      </w:r>
      <w:r w:rsidRPr="000864D5">
        <w:t xml:space="preserve">owned by </w:t>
      </w:r>
      <w:r w:rsidR="000864D5" w:rsidRPr="000864D5">
        <w:t xml:space="preserve">the </w:t>
      </w:r>
      <w:r w:rsidRPr="000864D5">
        <w:t>Researcher</w:t>
      </w:r>
      <w:r w:rsidR="000864D5" w:rsidRPr="000864D5">
        <w:t xml:space="preserve"> or </w:t>
      </w:r>
      <w:r w:rsidRPr="000864D5">
        <w:t>Curtin</w:t>
      </w:r>
      <w:r w:rsidR="000864D5" w:rsidRPr="000864D5">
        <w:t xml:space="preserve"> in accordance with Curtin’s Intellectual Property Policy.</w:t>
      </w:r>
    </w:p>
    <w:p w14:paraId="4B605667" w14:textId="1F2C8276" w:rsidR="000864D5" w:rsidRPr="008A399D" w:rsidRDefault="000864D5" w:rsidP="000864D5">
      <w:pPr>
        <w:pStyle w:val="ListParagraph"/>
        <w:ind w:left="432"/>
        <w:rPr>
          <w:highlight w:val="yellow"/>
        </w:rPr>
      </w:pPr>
    </w:p>
    <w:p w14:paraId="533FFB83" w14:textId="30BEFDB5" w:rsidR="008B3B87" w:rsidRPr="008B3B87" w:rsidRDefault="008B3B87" w:rsidP="008B3B87">
      <w:pPr>
        <w:pStyle w:val="ListParagraph"/>
        <w:numPr>
          <w:ilvl w:val="0"/>
          <w:numId w:val="3"/>
        </w:numPr>
        <w:rPr>
          <w:b/>
          <w:bCs/>
        </w:rPr>
      </w:pPr>
      <w:r w:rsidRPr="008B3B87">
        <w:rPr>
          <w:b/>
          <w:bCs/>
        </w:rPr>
        <w:t>ICIP PROTOCOLS</w:t>
      </w:r>
    </w:p>
    <w:p w14:paraId="44931314" w14:textId="4286F82D" w:rsidR="008B3B87" w:rsidRPr="003A0D55" w:rsidRDefault="000864D5" w:rsidP="00097AE8">
      <w:r>
        <w:t>The Contributor, the Researcher and Curtin have agreed to the following protocols for the use of ICIP in the Project:</w:t>
      </w:r>
    </w:p>
    <w:tbl>
      <w:tblPr>
        <w:tblStyle w:val="TableGrid"/>
        <w:tblW w:w="0" w:type="auto"/>
        <w:tblLook w:val="04A0" w:firstRow="1" w:lastRow="0" w:firstColumn="1" w:lastColumn="0" w:noHBand="0" w:noVBand="1"/>
      </w:tblPr>
      <w:tblGrid>
        <w:gridCol w:w="1980"/>
        <w:gridCol w:w="7036"/>
      </w:tblGrid>
      <w:tr w:rsidR="00A9745D" w:rsidRPr="00BA024D" w14:paraId="252F37FB" w14:textId="77777777" w:rsidTr="007E4909">
        <w:tc>
          <w:tcPr>
            <w:tcW w:w="1980" w:type="dxa"/>
          </w:tcPr>
          <w:p w14:paraId="00C7D25A" w14:textId="3DDC4B96" w:rsidR="00A9745D" w:rsidRPr="006E4032" w:rsidRDefault="00A9745D" w:rsidP="007E4909">
            <w:pPr>
              <w:rPr>
                <w:b/>
                <w:bCs/>
              </w:rPr>
            </w:pPr>
            <w:r w:rsidRPr="006E4032">
              <w:rPr>
                <w:b/>
                <w:bCs/>
              </w:rPr>
              <w:t>Consultation and approval process</w:t>
            </w:r>
          </w:p>
        </w:tc>
        <w:tc>
          <w:tcPr>
            <w:tcW w:w="7036" w:type="dxa"/>
          </w:tcPr>
          <w:p w14:paraId="0CDD69C4" w14:textId="72D58D3F" w:rsidR="00A9745D" w:rsidRPr="00BA024D" w:rsidRDefault="003F51C0" w:rsidP="007E4909">
            <w:pPr>
              <w:rPr>
                <w:i/>
                <w:iCs/>
                <w:highlight w:val="yellow"/>
              </w:rPr>
            </w:pPr>
            <w:r w:rsidRPr="00BA024D">
              <w:rPr>
                <w:i/>
                <w:iCs/>
                <w:highlight w:val="yellow"/>
              </w:rPr>
              <w:t xml:space="preserve">Who will be consulted, what information will be provided, how will consultation </w:t>
            </w:r>
            <w:r w:rsidR="006E4032" w:rsidRPr="00BA024D">
              <w:rPr>
                <w:i/>
                <w:iCs/>
                <w:highlight w:val="yellow"/>
              </w:rPr>
              <w:t xml:space="preserve">and approvals </w:t>
            </w:r>
            <w:r w:rsidRPr="00BA024D">
              <w:rPr>
                <w:i/>
                <w:iCs/>
                <w:highlight w:val="yellow"/>
              </w:rPr>
              <w:t>be recorded</w:t>
            </w:r>
            <w:r w:rsidR="004F1D8F" w:rsidRPr="00BA024D">
              <w:rPr>
                <w:i/>
                <w:iCs/>
                <w:highlight w:val="yellow"/>
              </w:rPr>
              <w:t>?</w:t>
            </w:r>
          </w:p>
        </w:tc>
      </w:tr>
      <w:tr w:rsidR="004F1D8F" w:rsidRPr="00BA024D" w14:paraId="616C6975" w14:textId="77777777" w:rsidTr="007E4909">
        <w:tc>
          <w:tcPr>
            <w:tcW w:w="1980" w:type="dxa"/>
          </w:tcPr>
          <w:p w14:paraId="13414844" w14:textId="143A33F9" w:rsidR="004F1D8F" w:rsidRPr="006E4032" w:rsidRDefault="004F1D8F" w:rsidP="007E4909">
            <w:pPr>
              <w:rPr>
                <w:b/>
                <w:bCs/>
              </w:rPr>
            </w:pPr>
            <w:r w:rsidRPr="006E4032">
              <w:rPr>
                <w:b/>
                <w:bCs/>
              </w:rPr>
              <w:t>Interpretation</w:t>
            </w:r>
          </w:p>
        </w:tc>
        <w:tc>
          <w:tcPr>
            <w:tcW w:w="7036" w:type="dxa"/>
          </w:tcPr>
          <w:p w14:paraId="4A7E1159" w14:textId="4EE04EEB" w:rsidR="004F1D8F" w:rsidRPr="00BA024D" w:rsidRDefault="004F1D8F" w:rsidP="007E4909">
            <w:pPr>
              <w:rPr>
                <w:i/>
                <w:iCs/>
                <w:highlight w:val="yellow"/>
              </w:rPr>
            </w:pPr>
            <w:r w:rsidRPr="00BA024D">
              <w:rPr>
                <w:i/>
                <w:iCs/>
                <w:highlight w:val="yellow"/>
              </w:rPr>
              <w:t>Any requirements around context, spelling, meaning, pronunciation?</w:t>
            </w:r>
          </w:p>
        </w:tc>
      </w:tr>
      <w:tr w:rsidR="00A9745D" w:rsidRPr="00BA024D" w14:paraId="23DDF789" w14:textId="77777777" w:rsidTr="007E4909">
        <w:tc>
          <w:tcPr>
            <w:tcW w:w="1980" w:type="dxa"/>
          </w:tcPr>
          <w:p w14:paraId="0CC708AD" w14:textId="6FB294AF" w:rsidR="00A9745D" w:rsidRPr="006E4032" w:rsidRDefault="00A9745D" w:rsidP="007E4909">
            <w:pPr>
              <w:rPr>
                <w:b/>
                <w:bCs/>
              </w:rPr>
            </w:pPr>
            <w:r w:rsidRPr="006E4032">
              <w:rPr>
                <w:b/>
                <w:bCs/>
              </w:rPr>
              <w:t>Restrictions on use</w:t>
            </w:r>
          </w:p>
        </w:tc>
        <w:tc>
          <w:tcPr>
            <w:tcW w:w="7036" w:type="dxa"/>
          </w:tcPr>
          <w:p w14:paraId="4AA48061" w14:textId="3094B22F" w:rsidR="00A9745D" w:rsidRPr="00BA024D" w:rsidRDefault="00A9745D" w:rsidP="007E4909">
            <w:pPr>
              <w:rPr>
                <w:i/>
                <w:iCs/>
                <w:highlight w:val="yellow"/>
              </w:rPr>
            </w:pPr>
            <w:r w:rsidRPr="00BA024D">
              <w:rPr>
                <w:i/>
                <w:iCs/>
                <w:highlight w:val="yellow"/>
              </w:rPr>
              <w:t xml:space="preserve">Consider whether the Content contains any secret, sacred or sensitive information, images or knowledge or whether there are any agreed mourning protocols restricting use of names, images, voices for a period after the death of the Contributor or </w:t>
            </w:r>
            <w:r w:rsidR="006E4032" w:rsidRPr="00BA024D">
              <w:rPr>
                <w:i/>
                <w:iCs/>
                <w:highlight w:val="yellow"/>
              </w:rPr>
              <w:t>others depicted in the content</w:t>
            </w:r>
            <w:r w:rsidRPr="00BA024D">
              <w:rPr>
                <w:i/>
                <w:iCs/>
                <w:highlight w:val="yellow"/>
              </w:rPr>
              <w:t>.</w:t>
            </w:r>
          </w:p>
        </w:tc>
      </w:tr>
      <w:tr w:rsidR="00A9745D" w:rsidRPr="00BA024D" w14:paraId="30913EE3" w14:textId="77777777" w:rsidTr="007E4909">
        <w:tc>
          <w:tcPr>
            <w:tcW w:w="1980" w:type="dxa"/>
          </w:tcPr>
          <w:p w14:paraId="010BA7EE" w14:textId="7434BE35" w:rsidR="00A9745D" w:rsidRPr="006E4032" w:rsidRDefault="00A9745D" w:rsidP="007E4909">
            <w:pPr>
              <w:rPr>
                <w:b/>
                <w:bCs/>
              </w:rPr>
            </w:pPr>
            <w:r w:rsidRPr="006E4032">
              <w:rPr>
                <w:b/>
                <w:bCs/>
              </w:rPr>
              <w:t>Attribution</w:t>
            </w:r>
          </w:p>
        </w:tc>
        <w:tc>
          <w:tcPr>
            <w:tcW w:w="7036" w:type="dxa"/>
          </w:tcPr>
          <w:p w14:paraId="3736135A" w14:textId="3373AB53" w:rsidR="00A9745D" w:rsidRPr="00BA024D" w:rsidRDefault="004F1D8F" w:rsidP="007E4909">
            <w:pPr>
              <w:rPr>
                <w:i/>
                <w:iCs/>
                <w:highlight w:val="yellow"/>
              </w:rPr>
            </w:pPr>
            <w:r w:rsidRPr="00BA024D">
              <w:rPr>
                <w:i/>
                <w:iCs/>
                <w:highlight w:val="yellow"/>
              </w:rPr>
              <w:t xml:space="preserve">How will </w:t>
            </w:r>
            <w:r w:rsidR="006E4032" w:rsidRPr="00BA024D">
              <w:rPr>
                <w:i/>
                <w:iCs/>
                <w:highlight w:val="yellow"/>
              </w:rPr>
              <w:t>C</w:t>
            </w:r>
            <w:r w:rsidRPr="00BA024D">
              <w:rPr>
                <w:i/>
                <w:iCs/>
                <w:highlight w:val="yellow"/>
              </w:rPr>
              <w:t xml:space="preserve">ontributors </w:t>
            </w:r>
            <w:r w:rsidR="006E4032" w:rsidRPr="00BA024D">
              <w:rPr>
                <w:i/>
                <w:iCs/>
                <w:highlight w:val="yellow"/>
              </w:rPr>
              <w:t xml:space="preserve">or communities </w:t>
            </w:r>
            <w:r w:rsidRPr="00BA024D">
              <w:rPr>
                <w:i/>
                <w:iCs/>
                <w:highlight w:val="yellow"/>
              </w:rPr>
              <w:t>be credited and acknowledged?</w:t>
            </w:r>
          </w:p>
        </w:tc>
      </w:tr>
      <w:tr w:rsidR="00961BE8" w:rsidRPr="00BA024D" w14:paraId="6EE00EB3" w14:textId="77777777" w:rsidTr="007E4909">
        <w:tc>
          <w:tcPr>
            <w:tcW w:w="1980" w:type="dxa"/>
          </w:tcPr>
          <w:p w14:paraId="2A362C1C" w14:textId="3E337816" w:rsidR="00961BE8" w:rsidRPr="006E4032" w:rsidRDefault="00961BE8" w:rsidP="007E4909">
            <w:pPr>
              <w:rPr>
                <w:b/>
                <w:bCs/>
              </w:rPr>
            </w:pPr>
            <w:r w:rsidRPr="006E4032">
              <w:rPr>
                <w:b/>
                <w:bCs/>
              </w:rPr>
              <w:t>Benefits</w:t>
            </w:r>
          </w:p>
        </w:tc>
        <w:tc>
          <w:tcPr>
            <w:tcW w:w="7036" w:type="dxa"/>
          </w:tcPr>
          <w:p w14:paraId="7B4706E2" w14:textId="77806E02" w:rsidR="00961BE8" w:rsidRPr="00BA024D" w:rsidRDefault="00A9745D" w:rsidP="007E4909">
            <w:pPr>
              <w:rPr>
                <w:i/>
                <w:iCs/>
                <w:highlight w:val="yellow"/>
              </w:rPr>
            </w:pPr>
            <w:r w:rsidRPr="00BA024D">
              <w:rPr>
                <w:i/>
                <w:iCs/>
                <w:highlight w:val="yellow"/>
              </w:rPr>
              <w:t xml:space="preserve">Include details of any </w:t>
            </w:r>
            <w:r w:rsidR="004F1D8F" w:rsidRPr="00BA024D">
              <w:rPr>
                <w:i/>
                <w:iCs/>
                <w:highlight w:val="yellow"/>
              </w:rPr>
              <w:t xml:space="preserve">payments </w:t>
            </w:r>
            <w:r w:rsidRPr="00BA024D">
              <w:rPr>
                <w:i/>
                <w:iCs/>
                <w:highlight w:val="yellow"/>
              </w:rPr>
              <w:t>or other benefits to be provided to the Contributor</w:t>
            </w:r>
            <w:r w:rsidR="004F1D8F" w:rsidRPr="00BA024D">
              <w:rPr>
                <w:i/>
                <w:iCs/>
                <w:highlight w:val="yellow"/>
              </w:rPr>
              <w:t xml:space="preserve"> or community</w:t>
            </w:r>
            <w:r w:rsidR="006E4032" w:rsidRPr="00BA024D">
              <w:rPr>
                <w:i/>
                <w:iCs/>
                <w:highlight w:val="yellow"/>
              </w:rPr>
              <w:t>.</w:t>
            </w:r>
          </w:p>
        </w:tc>
      </w:tr>
      <w:tr w:rsidR="0021642D" w:rsidRPr="00BA024D" w14:paraId="6D408DAA" w14:textId="77777777" w:rsidTr="007E4909">
        <w:tc>
          <w:tcPr>
            <w:tcW w:w="1980" w:type="dxa"/>
          </w:tcPr>
          <w:p w14:paraId="30C86D2C" w14:textId="346B9623" w:rsidR="0021642D" w:rsidRPr="006E4032" w:rsidRDefault="00961BE8" w:rsidP="007E4909">
            <w:pPr>
              <w:rPr>
                <w:b/>
                <w:bCs/>
              </w:rPr>
            </w:pPr>
            <w:r w:rsidRPr="006E4032">
              <w:rPr>
                <w:b/>
                <w:bCs/>
              </w:rPr>
              <w:t>Publication</w:t>
            </w:r>
            <w:r w:rsidR="004F1D8F" w:rsidRPr="006E4032">
              <w:rPr>
                <w:b/>
                <w:bCs/>
              </w:rPr>
              <w:t>s</w:t>
            </w:r>
          </w:p>
        </w:tc>
        <w:tc>
          <w:tcPr>
            <w:tcW w:w="7036" w:type="dxa"/>
          </w:tcPr>
          <w:p w14:paraId="14110D86" w14:textId="0D93198D" w:rsidR="0021642D" w:rsidRPr="00BA024D" w:rsidRDefault="004F1D8F" w:rsidP="007E4909">
            <w:pPr>
              <w:rPr>
                <w:i/>
                <w:iCs/>
                <w:highlight w:val="yellow"/>
              </w:rPr>
            </w:pPr>
            <w:r w:rsidRPr="00BA024D">
              <w:rPr>
                <w:i/>
                <w:iCs/>
                <w:highlight w:val="yellow"/>
              </w:rPr>
              <w:t>How will project outcomes be shared? Will Contributors have an opportunity to review and approve publications in advance?</w:t>
            </w:r>
          </w:p>
        </w:tc>
      </w:tr>
      <w:tr w:rsidR="0021642D" w:rsidRPr="00BA024D" w14:paraId="581A331D" w14:textId="77777777" w:rsidTr="007E4909">
        <w:tc>
          <w:tcPr>
            <w:tcW w:w="1980" w:type="dxa"/>
          </w:tcPr>
          <w:p w14:paraId="6087B79B" w14:textId="462E9C68" w:rsidR="0021642D" w:rsidRPr="006E4032" w:rsidRDefault="00961BE8" w:rsidP="007E4909">
            <w:pPr>
              <w:rPr>
                <w:b/>
                <w:bCs/>
              </w:rPr>
            </w:pPr>
            <w:r w:rsidRPr="006E4032">
              <w:rPr>
                <w:b/>
                <w:bCs/>
              </w:rPr>
              <w:t>Data Management</w:t>
            </w:r>
          </w:p>
        </w:tc>
        <w:tc>
          <w:tcPr>
            <w:tcW w:w="7036" w:type="dxa"/>
          </w:tcPr>
          <w:p w14:paraId="519B9118" w14:textId="756A6614" w:rsidR="0021642D" w:rsidRPr="00BA024D" w:rsidRDefault="004F1D8F" w:rsidP="007E4909">
            <w:pPr>
              <w:rPr>
                <w:i/>
                <w:iCs/>
                <w:highlight w:val="yellow"/>
              </w:rPr>
            </w:pPr>
            <w:r w:rsidRPr="00BA024D">
              <w:rPr>
                <w:i/>
                <w:iCs/>
                <w:highlight w:val="yellow"/>
              </w:rPr>
              <w:t>How will ICIP be stored and managed? Who can access it? How will access be provided to the Contributor or community?</w:t>
            </w:r>
          </w:p>
        </w:tc>
      </w:tr>
      <w:tr w:rsidR="0021642D" w:rsidRPr="00BA024D" w14:paraId="0B025652" w14:textId="77777777" w:rsidTr="007E4909">
        <w:tc>
          <w:tcPr>
            <w:tcW w:w="1980" w:type="dxa"/>
          </w:tcPr>
          <w:p w14:paraId="0027C0DF" w14:textId="774D70B4" w:rsidR="0021642D" w:rsidRPr="006E4032" w:rsidRDefault="00A9745D" w:rsidP="007E4909">
            <w:pPr>
              <w:rPr>
                <w:b/>
                <w:bCs/>
              </w:rPr>
            </w:pPr>
            <w:r w:rsidRPr="006E4032">
              <w:rPr>
                <w:b/>
                <w:bCs/>
              </w:rPr>
              <w:t>Communications</w:t>
            </w:r>
          </w:p>
        </w:tc>
        <w:tc>
          <w:tcPr>
            <w:tcW w:w="7036" w:type="dxa"/>
          </w:tcPr>
          <w:p w14:paraId="101EDC9E" w14:textId="346F1F16" w:rsidR="003F51C0" w:rsidRPr="00BA024D" w:rsidRDefault="006E4032" w:rsidP="006E4032">
            <w:pPr>
              <w:rPr>
                <w:i/>
                <w:iCs/>
                <w:highlight w:val="yellow"/>
              </w:rPr>
            </w:pPr>
            <w:r w:rsidRPr="00BA024D">
              <w:rPr>
                <w:i/>
                <w:iCs/>
                <w:highlight w:val="yellow"/>
              </w:rPr>
              <w:t xml:space="preserve">Detail process for </w:t>
            </w:r>
            <w:r w:rsidR="00A9745D" w:rsidRPr="00BA024D">
              <w:rPr>
                <w:i/>
                <w:iCs/>
                <w:highlight w:val="yellow"/>
              </w:rPr>
              <w:t>maintain</w:t>
            </w:r>
            <w:r w:rsidRPr="00BA024D">
              <w:rPr>
                <w:i/>
                <w:iCs/>
                <w:highlight w:val="yellow"/>
              </w:rPr>
              <w:t>ing</w:t>
            </w:r>
            <w:r w:rsidR="00A9745D" w:rsidRPr="00BA024D">
              <w:rPr>
                <w:i/>
                <w:iCs/>
                <w:highlight w:val="yellow"/>
              </w:rPr>
              <w:t xml:space="preserve"> open, transparent, and accessible communication with the Contributor, providing periodical updates on how the Content is being used and any developments related to its use</w:t>
            </w:r>
            <w:r w:rsidRPr="00BA024D">
              <w:rPr>
                <w:i/>
                <w:iCs/>
                <w:highlight w:val="yellow"/>
              </w:rPr>
              <w:t xml:space="preserve">. Avenues for </w:t>
            </w:r>
            <w:r w:rsidR="003F51C0" w:rsidRPr="00BA024D">
              <w:rPr>
                <w:i/>
                <w:iCs/>
                <w:highlight w:val="yellow"/>
              </w:rPr>
              <w:t>feedback and complaints</w:t>
            </w:r>
            <w:r w:rsidRPr="00BA024D">
              <w:rPr>
                <w:i/>
                <w:iCs/>
                <w:highlight w:val="yellow"/>
              </w:rPr>
              <w:t>?</w:t>
            </w:r>
          </w:p>
        </w:tc>
      </w:tr>
    </w:tbl>
    <w:p w14:paraId="62C53E83" w14:textId="77777777" w:rsidR="0021642D" w:rsidRDefault="0021642D" w:rsidP="0021642D"/>
    <w:p w14:paraId="2E526FE2" w14:textId="77777777" w:rsidR="00A03B32" w:rsidRDefault="00A03B32" w:rsidP="0021642D"/>
    <w:p w14:paraId="760DF093" w14:textId="77777777" w:rsidR="00A03B32" w:rsidRDefault="00A03B32" w:rsidP="0021642D"/>
    <w:p w14:paraId="31E14B79" w14:textId="77777777" w:rsidR="00A03B32" w:rsidRDefault="00A03B32" w:rsidP="0021642D"/>
    <w:p w14:paraId="7F48346E" w14:textId="77777777" w:rsidR="00A03B32" w:rsidRDefault="00A03B32" w:rsidP="0021642D"/>
    <w:p w14:paraId="29C821A1" w14:textId="4E798B50" w:rsidR="0021642D" w:rsidRDefault="007829D6">
      <w:r>
        <w:t>Executed as an Agreement:</w:t>
      </w:r>
    </w:p>
    <w:p w14:paraId="1B2BB15B" w14:textId="77777777" w:rsidR="006E0BEB" w:rsidRDefault="006E0BEB"/>
    <w:tbl>
      <w:tblPr>
        <w:tblStyle w:val="TableGrid"/>
        <w:tblW w:w="0" w:type="auto"/>
        <w:tblLook w:val="04A0" w:firstRow="1" w:lastRow="0" w:firstColumn="1" w:lastColumn="0" w:noHBand="0" w:noVBand="1"/>
      </w:tblPr>
      <w:tblGrid>
        <w:gridCol w:w="3005"/>
        <w:gridCol w:w="3005"/>
        <w:gridCol w:w="3006"/>
      </w:tblGrid>
      <w:tr w:rsidR="007829D6" w14:paraId="201A9AC4" w14:textId="77777777" w:rsidTr="007829D6">
        <w:tc>
          <w:tcPr>
            <w:tcW w:w="3005" w:type="dxa"/>
          </w:tcPr>
          <w:p w14:paraId="4F8662C1" w14:textId="5A53D51A" w:rsidR="007829D6" w:rsidRDefault="007829D6">
            <w:r>
              <w:t xml:space="preserve">by the </w:t>
            </w:r>
            <w:r w:rsidRPr="007829D6">
              <w:rPr>
                <w:b/>
                <w:bCs/>
              </w:rPr>
              <w:t>Contributor</w:t>
            </w:r>
            <w:r>
              <w:t>:</w:t>
            </w:r>
          </w:p>
          <w:p w14:paraId="72F1745E" w14:textId="77777777" w:rsidR="007829D6" w:rsidRDefault="007829D6"/>
          <w:p w14:paraId="44C93EA4" w14:textId="77777777" w:rsidR="00647536" w:rsidRDefault="00647536"/>
          <w:p w14:paraId="162C9A20" w14:textId="50581EC1" w:rsidR="007829D6" w:rsidRDefault="007829D6">
            <w:r>
              <w:t>___________________</w:t>
            </w:r>
          </w:p>
          <w:p w14:paraId="324D7D2D" w14:textId="77777777" w:rsidR="007829D6" w:rsidRDefault="007829D6">
            <w:r>
              <w:t>Signature</w:t>
            </w:r>
          </w:p>
          <w:p w14:paraId="4E4D3DDB" w14:textId="77777777" w:rsidR="007829D6" w:rsidRDefault="007829D6"/>
          <w:p w14:paraId="58713DCD" w14:textId="77777777" w:rsidR="007829D6" w:rsidRDefault="007829D6">
            <w:r>
              <w:t>___________________</w:t>
            </w:r>
          </w:p>
          <w:p w14:paraId="779525F2" w14:textId="77777777" w:rsidR="007829D6" w:rsidRDefault="007829D6">
            <w:r>
              <w:t>Name</w:t>
            </w:r>
          </w:p>
          <w:p w14:paraId="59377009" w14:textId="77777777" w:rsidR="007829D6" w:rsidRDefault="007829D6" w:rsidP="007829D6"/>
          <w:p w14:paraId="38FD276A" w14:textId="771AC654" w:rsidR="007829D6" w:rsidRDefault="007829D6" w:rsidP="007829D6">
            <w:r>
              <w:t>___________________</w:t>
            </w:r>
          </w:p>
          <w:p w14:paraId="00798B04" w14:textId="2FA129E1" w:rsidR="007829D6" w:rsidRDefault="007829D6" w:rsidP="007829D6">
            <w:r>
              <w:t>Date</w:t>
            </w:r>
          </w:p>
        </w:tc>
        <w:tc>
          <w:tcPr>
            <w:tcW w:w="3005" w:type="dxa"/>
          </w:tcPr>
          <w:p w14:paraId="33FA9D03" w14:textId="7AA3F920" w:rsidR="007829D6" w:rsidRDefault="007829D6" w:rsidP="007829D6">
            <w:r>
              <w:t xml:space="preserve">by the </w:t>
            </w:r>
            <w:r>
              <w:rPr>
                <w:b/>
                <w:bCs/>
              </w:rPr>
              <w:t>Researcher</w:t>
            </w:r>
            <w:r>
              <w:t>:</w:t>
            </w:r>
          </w:p>
          <w:p w14:paraId="30664FC9" w14:textId="77777777" w:rsidR="007829D6" w:rsidRDefault="007829D6" w:rsidP="007829D6"/>
          <w:p w14:paraId="5BB9AC68" w14:textId="77777777" w:rsidR="00647536" w:rsidRDefault="00647536" w:rsidP="007829D6"/>
          <w:p w14:paraId="600FA7BC" w14:textId="77777777" w:rsidR="007829D6" w:rsidRDefault="007829D6" w:rsidP="007829D6">
            <w:r>
              <w:t>___________________</w:t>
            </w:r>
          </w:p>
          <w:p w14:paraId="53A2CFB5" w14:textId="77777777" w:rsidR="007829D6" w:rsidRDefault="007829D6" w:rsidP="007829D6">
            <w:r>
              <w:t>Signature</w:t>
            </w:r>
          </w:p>
          <w:p w14:paraId="280728A0" w14:textId="77777777" w:rsidR="007829D6" w:rsidRDefault="007829D6" w:rsidP="007829D6"/>
          <w:p w14:paraId="35AE3BBF" w14:textId="77777777" w:rsidR="007829D6" w:rsidRDefault="007829D6" w:rsidP="007829D6">
            <w:r>
              <w:t>___________________</w:t>
            </w:r>
          </w:p>
          <w:p w14:paraId="7836DC02" w14:textId="77777777" w:rsidR="007829D6" w:rsidRDefault="007829D6" w:rsidP="007829D6">
            <w:r>
              <w:t>Name</w:t>
            </w:r>
          </w:p>
          <w:p w14:paraId="6BA33FD2" w14:textId="77777777" w:rsidR="007829D6" w:rsidRDefault="007829D6" w:rsidP="007829D6"/>
          <w:p w14:paraId="0C6692DD" w14:textId="77777777" w:rsidR="00647536" w:rsidRDefault="00647536" w:rsidP="00647536">
            <w:r>
              <w:t>___________________</w:t>
            </w:r>
          </w:p>
          <w:p w14:paraId="561CEABF" w14:textId="2135AA85" w:rsidR="00647536" w:rsidRDefault="00647536" w:rsidP="00647536">
            <w:r>
              <w:t>Position</w:t>
            </w:r>
          </w:p>
          <w:p w14:paraId="1D9C333E" w14:textId="77777777" w:rsidR="00647536" w:rsidRDefault="00647536" w:rsidP="007829D6"/>
          <w:p w14:paraId="70D4484F" w14:textId="77777777" w:rsidR="007829D6" w:rsidRDefault="007829D6" w:rsidP="007829D6">
            <w:r>
              <w:t>___________________</w:t>
            </w:r>
          </w:p>
          <w:p w14:paraId="51D6C76F" w14:textId="1AE6E3A1" w:rsidR="007829D6" w:rsidRDefault="007829D6" w:rsidP="007829D6">
            <w:r>
              <w:t>Date</w:t>
            </w:r>
          </w:p>
        </w:tc>
        <w:tc>
          <w:tcPr>
            <w:tcW w:w="3006" w:type="dxa"/>
          </w:tcPr>
          <w:p w14:paraId="6835F874" w14:textId="777F7309" w:rsidR="007829D6" w:rsidRDefault="007829D6" w:rsidP="007829D6">
            <w:r>
              <w:t xml:space="preserve">for </w:t>
            </w:r>
            <w:commentRangeStart w:id="0"/>
            <w:r>
              <w:rPr>
                <w:b/>
                <w:bCs/>
              </w:rPr>
              <w:t xml:space="preserve">Curtin University </w:t>
            </w:r>
            <w:commentRangeEnd w:id="0"/>
            <w:r w:rsidR="00BA024D">
              <w:rPr>
                <w:rStyle w:val="CommentReference"/>
              </w:rPr>
              <w:commentReference w:id="0"/>
            </w:r>
            <w:r>
              <w:t>by its authorised representative:</w:t>
            </w:r>
          </w:p>
          <w:p w14:paraId="79897625" w14:textId="77777777" w:rsidR="007829D6" w:rsidRDefault="007829D6" w:rsidP="007829D6"/>
          <w:p w14:paraId="29865AE2" w14:textId="77777777" w:rsidR="007829D6" w:rsidRDefault="007829D6" w:rsidP="007829D6">
            <w:r>
              <w:t>___________________</w:t>
            </w:r>
          </w:p>
          <w:p w14:paraId="22596A3E" w14:textId="77777777" w:rsidR="007829D6" w:rsidRDefault="007829D6" w:rsidP="007829D6">
            <w:r>
              <w:t>Signature</w:t>
            </w:r>
          </w:p>
          <w:p w14:paraId="5B4D93B4" w14:textId="77777777" w:rsidR="007829D6" w:rsidRDefault="007829D6" w:rsidP="007829D6"/>
          <w:p w14:paraId="4A284FA9" w14:textId="77777777" w:rsidR="007829D6" w:rsidRDefault="007829D6" w:rsidP="007829D6">
            <w:r>
              <w:t>___________________</w:t>
            </w:r>
          </w:p>
          <w:p w14:paraId="0784D61F" w14:textId="77777777" w:rsidR="007829D6" w:rsidRDefault="007829D6" w:rsidP="007829D6">
            <w:r>
              <w:t>Name</w:t>
            </w:r>
          </w:p>
          <w:p w14:paraId="0E1720EE" w14:textId="77777777" w:rsidR="007829D6" w:rsidRDefault="007829D6" w:rsidP="007829D6"/>
          <w:p w14:paraId="4C5C48CB" w14:textId="77777777" w:rsidR="00647536" w:rsidRDefault="00647536" w:rsidP="00647536">
            <w:r>
              <w:t>___________________</w:t>
            </w:r>
          </w:p>
          <w:p w14:paraId="0B61827E" w14:textId="77777777" w:rsidR="00647536" w:rsidRDefault="00647536" w:rsidP="00647536">
            <w:r>
              <w:t>Position</w:t>
            </w:r>
          </w:p>
          <w:p w14:paraId="2FD2FDB8" w14:textId="77777777" w:rsidR="00647536" w:rsidRDefault="00647536" w:rsidP="007829D6"/>
          <w:p w14:paraId="285710BF" w14:textId="77777777" w:rsidR="007829D6" w:rsidRDefault="007829D6" w:rsidP="007829D6">
            <w:r>
              <w:t>___________________</w:t>
            </w:r>
          </w:p>
          <w:p w14:paraId="37ADC2E5" w14:textId="2F2A3166" w:rsidR="007829D6" w:rsidRDefault="007829D6" w:rsidP="007829D6">
            <w:r>
              <w:t>Date</w:t>
            </w:r>
          </w:p>
        </w:tc>
      </w:tr>
    </w:tbl>
    <w:p w14:paraId="048AEF9A" w14:textId="77777777" w:rsidR="007829D6" w:rsidRDefault="007829D6"/>
    <w:p w14:paraId="0121C62A" w14:textId="77E42B10" w:rsidR="00961BE8" w:rsidRDefault="00961BE8"/>
    <w:sectPr w:rsidR="00961BE8">
      <w:headerReference w:type="defaul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urtin Legal (LB)" w:date="2025-06-12T16:06:00Z" w:initials="LB">
    <w:p w14:paraId="3C1CA4DF" w14:textId="77777777" w:rsidR="00BA024D" w:rsidRDefault="00BA024D" w:rsidP="00BA024D">
      <w:pPr>
        <w:pStyle w:val="CommentText"/>
      </w:pPr>
      <w:r>
        <w:rPr>
          <w:rStyle w:val="CommentReference"/>
        </w:rPr>
        <w:annotationRef/>
      </w:r>
      <w:r>
        <w:t>Student Researchers should to have this signed by their Supervisor. Staff Researchers to have this signed as per delegations.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1CA4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32DD90" w16cex:dateUtc="2025-06-12T0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1CA4DF" w16cid:durableId="7F32DD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CEA2B" w14:textId="77777777" w:rsidR="007A624B" w:rsidRDefault="007A624B" w:rsidP="007A624B">
      <w:pPr>
        <w:spacing w:after="0" w:line="240" w:lineRule="auto"/>
      </w:pPr>
      <w:r>
        <w:separator/>
      </w:r>
    </w:p>
  </w:endnote>
  <w:endnote w:type="continuationSeparator" w:id="0">
    <w:p w14:paraId="106EC17D" w14:textId="77777777" w:rsidR="007A624B" w:rsidRDefault="007A624B" w:rsidP="007A6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CA31E" w14:textId="77777777" w:rsidR="007A624B" w:rsidRDefault="007A624B" w:rsidP="007A624B">
      <w:pPr>
        <w:spacing w:after="0" w:line="240" w:lineRule="auto"/>
      </w:pPr>
      <w:r>
        <w:separator/>
      </w:r>
    </w:p>
  </w:footnote>
  <w:footnote w:type="continuationSeparator" w:id="0">
    <w:p w14:paraId="59B76BD2" w14:textId="77777777" w:rsidR="007A624B" w:rsidRDefault="007A624B" w:rsidP="007A6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308DB" w14:textId="03A03757" w:rsidR="007A624B" w:rsidRDefault="007A624B" w:rsidP="007A624B">
    <w:pPr>
      <w:pStyle w:val="Header"/>
      <w:pBdr>
        <w:top w:val="single" w:sz="4" w:space="1" w:color="auto"/>
        <w:bottom w:val="single" w:sz="4" w:space="31" w:color="auto"/>
      </w:pBdr>
    </w:pPr>
    <w:r>
      <w:rPr>
        <w:noProof/>
        <w:lang w:eastAsia="en-AU"/>
      </w:rPr>
      <w:drawing>
        <wp:anchor distT="0" distB="0" distL="114300" distR="114300" simplePos="0" relativeHeight="251659264" behindDoc="0" locked="0" layoutInCell="1" allowOverlap="1" wp14:anchorId="5AC34475" wp14:editId="152061CB">
          <wp:simplePos x="0" y="0"/>
          <wp:positionH relativeFrom="margin">
            <wp:align>right</wp:align>
          </wp:positionH>
          <wp:positionV relativeFrom="paragraph">
            <wp:posOffset>56260</wp:posOffset>
          </wp:positionV>
          <wp:extent cx="2681605" cy="443865"/>
          <wp:effectExtent l="0" t="0" r="4445" b="0"/>
          <wp:wrapNone/>
          <wp:docPr id="1" name="Picture 1" descr="Logo 2010_COLOUR PRINT ONLY_MasterBrand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0_COLOUR PRINT ONLY_MasterBrand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1605" cy="443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676CBC" w14:textId="77777777" w:rsidR="007A624B" w:rsidRPr="00A6288B" w:rsidRDefault="007A624B" w:rsidP="007A624B">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35961"/>
    <w:multiLevelType w:val="multilevel"/>
    <w:tmpl w:val="6D140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E62E4E"/>
    <w:multiLevelType w:val="multilevel"/>
    <w:tmpl w:val="1DFC9AAC"/>
    <w:lvl w:ilvl="0">
      <w:start w:val="1"/>
      <w:numFmt w:val="decimal"/>
      <w:lvlText w:val="%1."/>
      <w:lvlJc w:val="left"/>
      <w:pPr>
        <w:ind w:left="360" w:hanging="360"/>
      </w:pPr>
      <w:rPr>
        <w:rFonts w:hint="default"/>
      </w:rPr>
    </w:lvl>
    <w:lvl w:ilvl="1">
      <w:start w:val="1"/>
      <w:numFmt w:val="decimal"/>
      <w:lvlText w:val="%1.%2."/>
      <w:lvlJc w:val="left"/>
      <w:pPr>
        <w:ind w:left="432" w:hanging="432"/>
      </w:pPr>
      <w:rPr>
        <w:b w:val="0"/>
        <w:bCs w:val="0"/>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C162533"/>
    <w:multiLevelType w:val="hybridMultilevel"/>
    <w:tmpl w:val="360257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FB05DF3"/>
    <w:multiLevelType w:val="hybridMultilevel"/>
    <w:tmpl w:val="6B8C6E10"/>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540C0D25"/>
    <w:multiLevelType w:val="hybridMultilevel"/>
    <w:tmpl w:val="53E4B5F6"/>
    <w:lvl w:ilvl="0" w:tplc="EC10E2FA">
      <w:start w:val="1"/>
      <w:numFmt w:val="bullet"/>
      <w:lvlText w:val="-"/>
      <w:lvlJc w:val="left"/>
      <w:pPr>
        <w:ind w:left="360" w:hanging="360"/>
      </w:pPr>
      <w:rPr>
        <w:rFonts w:ascii="Aptos" w:eastAsiaTheme="minorHAnsi" w:hAnsi="Aptos"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7CFC228B"/>
    <w:multiLevelType w:val="hybridMultilevel"/>
    <w:tmpl w:val="0CF467A6"/>
    <w:lvl w:ilvl="0" w:tplc="0C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DA75295"/>
    <w:multiLevelType w:val="hybridMultilevel"/>
    <w:tmpl w:val="0CF467A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96097484">
    <w:abstractNumId w:val="2"/>
  </w:num>
  <w:num w:numId="2" w16cid:durableId="1148670600">
    <w:abstractNumId w:val="4"/>
  </w:num>
  <w:num w:numId="3" w16cid:durableId="1176119049">
    <w:abstractNumId w:val="1"/>
  </w:num>
  <w:num w:numId="4" w16cid:durableId="1575822888">
    <w:abstractNumId w:val="5"/>
  </w:num>
  <w:num w:numId="5" w16cid:durableId="1889875006">
    <w:abstractNumId w:val="6"/>
  </w:num>
  <w:num w:numId="6" w16cid:durableId="164052369">
    <w:abstractNumId w:val="3"/>
  </w:num>
  <w:num w:numId="7" w16cid:durableId="15380095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urtin Legal (LB)">
    <w15:presenceInfo w15:providerId="None" w15:userId="Curtin Legal (L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1D4"/>
    <w:rsid w:val="00033845"/>
    <w:rsid w:val="000864D5"/>
    <w:rsid w:val="00097AE8"/>
    <w:rsid w:val="00121715"/>
    <w:rsid w:val="001E6AFA"/>
    <w:rsid w:val="0021642D"/>
    <w:rsid w:val="0023531A"/>
    <w:rsid w:val="003A0D55"/>
    <w:rsid w:val="003C48F2"/>
    <w:rsid w:val="003F51C0"/>
    <w:rsid w:val="00460FD3"/>
    <w:rsid w:val="00467909"/>
    <w:rsid w:val="004765DE"/>
    <w:rsid w:val="00491F8D"/>
    <w:rsid w:val="004E35DB"/>
    <w:rsid w:val="004F1D8F"/>
    <w:rsid w:val="00531F65"/>
    <w:rsid w:val="005658E7"/>
    <w:rsid w:val="0057661E"/>
    <w:rsid w:val="005909DE"/>
    <w:rsid w:val="005B0139"/>
    <w:rsid w:val="005E50C8"/>
    <w:rsid w:val="006173B9"/>
    <w:rsid w:val="00643C86"/>
    <w:rsid w:val="00647536"/>
    <w:rsid w:val="006D576B"/>
    <w:rsid w:val="006E0BEB"/>
    <w:rsid w:val="006E4032"/>
    <w:rsid w:val="00723B76"/>
    <w:rsid w:val="00730DED"/>
    <w:rsid w:val="0073703A"/>
    <w:rsid w:val="007829D6"/>
    <w:rsid w:val="0079653D"/>
    <w:rsid w:val="007A624B"/>
    <w:rsid w:val="007A66DD"/>
    <w:rsid w:val="007D5F47"/>
    <w:rsid w:val="00880E3D"/>
    <w:rsid w:val="008A399D"/>
    <w:rsid w:val="008B3B87"/>
    <w:rsid w:val="008D0AC1"/>
    <w:rsid w:val="008E1362"/>
    <w:rsid w:val="00961BE8"/>
    <w:rsid w:val="00A03B32"/>
    <w:rsid w:val="00A05A9E"/>
    <w:rsid w:val="00A22BAC"/>
    <w:rsid w:val="00A52C2B"/>
    <w:rsid w:val="00A9745D"/>
    <w:rsid w:val="00BA024D"/>
    <w:rsid w:val="00BE61D4"/>
    <w:rsid w:val="00C1613C"/>
    <w:rsid w:val="00C3046B"/>
    <w:rsid w:val="00CF43C5"/>
    <w:rsid w:val="00D214A9"/>
    <w:rsid w:val="00DF6A35"/>
    <w:rsid w:val="00E004B8"/>
    <w:rsid w:val="00E673B6"/>
    <w:rsid w:val="00F66E28"/>
    <w:rsid w:val="00F76A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9D9466"/>
  <w15:chartTrackingRefBased/>
  <w15:docId w15:val="{15935733-8FFC-4836-99AE-D579EBDAB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61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61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61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61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61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61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61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61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61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1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61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61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61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61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61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61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61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61D4"/>
    <w:rPr>
      <w:rFonts w:eastAsiaTheme="majorEastAsia" w:cstheme="majorBidi"/>
      <w:color w:val="272727" w:themeColor="text1" w:themeTint="D8"/>
    </w:rPr>
  </w:style>
  <w:style w:type="paragraph" w:styleId="Title">
    <w:name w:val="Title"/>
    <w:basedOn w:val="Normal"/>
    <w:next w:val="Normal"/>
    <w:link w:val="TitleChar"/>
    <w:uiPriority w:val="10"/>
    <w:qFormat/>
    <w:rsid w:val="00BE61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1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61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61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61D4"/>
    <w:pPr>
      <w:spacing w:before="160"/>
      <w:jc w:val="center"/>
    </w:pPr>
    <w:rPr>
      <w:i/>
      <w:iCs/>
      <w:color w:val="404040" w:themeColor="text1" w:themeTint="BF"/>
    </w:rPr>
  </w:style>
  <w:style w:type="character" w:customStyle="1" w:styleId="QuoteChar">
    <w:name w:val="Quote Char"/>
    <w:basedOn w:val="DefaultParagraphFont"/>
    <w:link w:val="Quote"/>
    <w:uiPriority w:val="29"/>
    <w:rsid w:val="00BE61D4"/>
    <w:rPr>
      <w:i/>
      <w:iCs/>
      <w:color w:val="404040" w:themeColor="text1" w:themeTint="BF"/>
    </w:rPr>
  </w:style>
  <w:style w:type="paragraph" w:styleId="ListParagraph">
    <w:name w:val="List Paragraph"/>
    <w:basedOn w:val="Normal"/>
    <w:uiPriority w:val="34"/>
    <w:qFormat/>
    <w:rsid w:val="00BE61D4"/>
    <w:pPr>
      <w:ind w:left="720"/>
      <w:contextualSpacing/>
    </w:pPr>
  </w:style>
  <w:style w:type="character" w:styleId="IntenseEmphasis">
    <w:name w:val="Intense Emphasis"/>
    <w:basedOn w:val="DefaultParagraphFont"/>
    <w:uiPriority w:val="21"/>
    <w:qFormat/>
    <w:rsid w:val="00BE61D4"/>
    <w:rPr>
      <w:i/>
      <w:iCs/>
      <w:color w:val="0F4761" w:themeColor="accent1" w:themeShade="BF"/>
    </w:rPr>
  </w:style>
  <w:style w:type="paragraph" w:styleId="IntenseQuote">
    <w:name w:val="Intense Quote"/>
    <w:basedOn w:val="Normal"/>
    <w:next w:val="Normal"/>
    <w:link w:val="IntenseQuoteChar"/>
    <w:uiPriority w:val="30"/>
    <w:qFormat/>
    <w:rsid w:val="00BE61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61D4"/>
    <w:rPr>
      <w:i/>
      <w:iCs/>
      <w:color w:val="0F4761" w:themeColor="accent1" w:themeShade="BF"/>
    </w:rPr>
  </w:style>
  <w:style w:type="character" w:styleId="IntenseReference">
    <w:name w:val="Intense Reference"/>
    <w:basedOn w:val="DefaultParagraphFont"/>
    <w:uiPriority w:val="32"/>
    <w:qFormat/>
    <w:rsid w:val="00BE61D4"/>
    <w:rPr>
      <w:b/>
      <w:bCs/>
      <w:smallCaps/>
      <w:color w:val="0F4761" w:themeColor="accent1" w:themeShade="BF"/>
      <w:spacing w:val="5"/>
    </w:rPr>
  </w:style>
  <w:style w:type="table" w:styleId="TableGrid">
    <w:name w:val="Table Grid"/>
    <w:basedOn w:val="TableNormal"/>
    <w:uiPriority w:val="39"/>
    <w:rsid w:val="00216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3A0D5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A0D55"/>
    <w:rPr>
      <w:sz w:val="16"/>
      <w:szCs w:val="16"/>
    </w:rPr>
  </w:style>
  <w:style w:type="character" w:styleId="CommentReference">
    <w:name w:val="annotation reference"/>
    <w:basedOn w:val="DefaultParagraphFont"/>
    <w:uiPriority w:val="99"/>
    <w:semiHidden/>
    <w:unhideWhenUsed/>
    <w:rsid w:val="004E35DB"/>
    <w:rPr>
      <w:sz w:val="16"/>
      <w:szCs w:val="16"/>
    </w:rPr>
  </w:style>
  <w:style w:type="paragraph" w:styleId="CommentText">
    <w:name w:val="annotation text"/>
    <w:basedOn w:val="Normal"/>
    <w:link w:val="CommentTextChar"/>
    <w:uiPriority w:val="99"/>
    <w:unhideWhenUsed/>
    <w:rsid w:val="004E35DB"/>
    <w:pPr>
      <w:spacing w:line="240" w:lineRule="auto"/>
    </w:pPr>
    <w:rPr>
      <w:sz w:val="20"/>
      <w:szCs w:val="20"/>
    </w:rPr>
  </w:style>
  <w:style w:type="character" w:customStyle="1" w:styleId="CommentTextChar">
    <w:name w:val="Comment Text Char"/>
    <w:basedOn w:val="DefaultParagraphFont"/>
    <w:link w:val="CommentText"/>
    <w:uiPriority w:val="99"/>
    <w:rsid w:val="004E35DB"/>
    <w:rPr>
      <w:sz w:val="20"/>
      <w:szCs w:val="20"/>
    </w:rPr>
  </w:style>
  <w:style w:type="paragraph" w:styleId="CommentSubject">
    <w:name w:val="annotation subject"/>
    <w:basedOn w:val="CommentText"/>
    <w:next w:val="CommentText"/>
    <w:link w:val="CommentSubjectChar"/>
    <w:uiPriority w:val="99"/>
    <w:semiHidden/>
    <w:unhideWhenUsed/>
    <w:rsid w:val="004E35DB"/>
    <w:rPr>
      <w:b/>
      <w:bCs/>
    </w:rPr>
  </w:style>
  <w:style w:type="character" w:customStyle="1" w:styleId="CommentSubjectChar">
    <w:name w:val="Comment Subject Char"/>
    <w:basedOn w:val="CommentTextChar"/>
    <w:link w:val="CommentSubject"/>
    <w:uiPriority w:val="99"/>
    <w:semiHidden/>
    <w:rsid w:val="004E35DB"/>
    <w:rPr>
      <w:b/>
      <w:bCs/>
      <w:sz w:val="20"/>
      <w:szCs w:val="20"/>
    </w:rPr>
  </w:style>
  <w:style w:type="paragraph" w:styleId="Header">
    <w:name w:val="header"/>
    <w:basedOn w:val="Normal"/>
    <w:link w:val="HeaderChar"/>
    <w:uiPriority w:val="99"/>
    <w:unhideWhenUsed/>
    <w:rsid w:val="007A6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624B"/>
  </w:style>
  <w:style w:type="paragraph" w:styleId="Footer">
    <w:name w:val="footer"/>
    <w:basedOn w:val="Normal"/>
    <w:link w:val="FooterChar"/>
    <w:uiPriority w:val="99"/>
    <w:unhideWhenUsed/>
    <w:rsid w:val="007A62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624B"/>
  </w:style>
  <w:style w:type="character" w:styleId="Hyperlink">
    <w:name w:val="Hyperlink"/>
    <w:basedOn w:val="DefaultParagraphFont"/>
    <w:uiPriority w:val="99"/>
    <w:unhideWhenUsed/>
    <w:rsid w:val="0023531A"/>
    <w:rPr>
      <w:color w:val="467886" w:themeColor="hyperlink"/>
      <w:u w:val="single"/>
    </w:rPr>
  </w:style>
  <w:style w:type="character" w:styleId="UnresolvedMention">
    <w:name w:val="Unresolved Mention"/>
    <w:basedOn w:val="DefaultParagraphFont"/>
    <w:uiPriority w:val="99"/>
    <w:semiHidden/>
    <w:unhideWhenUsed/>
    <w:rsid w:val="0023531A"/>
    <w:rPr>
      <w:color w:val="605E5C"/>
      <w:shd w:val="clear" w:color="auto" w:fill="E1DFDD"/>
    </w:rPr>
  </w:style>
  <w:style w:type="paragraph" w:styleId="Revision">
    <w:name w:val="Revision"/>
    <w:hidden/>
    <w:uiPriority w:val="99"/>
    <w:semiHidden/>
    <w:rsid w:val="000338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48151">
      <w:bodyDiv w:val="1"/>
      <w:marLeft w:val="0"/>
      <w:marRight w:val="0"/>
      <w:marTop w:val="0"/>
      <w:marBottom w:val="0"/>
      <w:divBdr>
        <w:top w:val="none" w:sz="0" w:space="0" w:color="auto"/>
        <w:left w:val="none" w:sz="0" w:space="0" w:color="auto"/>
        <w:bottom w:val="none" w:sz="0" w:space="0" w:color="auto"/>
        <w:right w:val="none" w:sz="0" w:space="0" w:color="auto"/>
      </w:divBdr>
    </w:div>
    <w:div w:id="178934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pyright.library.curtin.edu.au/research-and-publishing/icip/" TargetMode="External"/><Relationship Id="rId13" Type="http://schemas.openxmlformats.org/officeDocument/2006/relationships/hyperlink" Target="https://localcontexts.org/" TargetMode="External"/><Relationship Id="rId18" Type="http://schemas.microsoft.com/office/2018/08/relationships/commentsExtensible" Target="commentsExtensi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creative.gov.au/investment-and-development/protocols-and-resources/protocols-for-using-first-nations-cultural-and-intellectual-property-in-the-arts/" TargetMode="Externa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ookcentral.proquest.com/lib/curtin/detail.action?docID=6677007" TargetMode="External"/><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hyperlink" Target="https://aiatsis.gov.au/research/ethical-research"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urtin.edu.au/about/governance/compliance-legal/find-a-policy/" TargetMode="External"/><Relationship Id="rId14" Type="http://schemas.openxmlformats.org/officeDocument/2006/relationships/hyperlink" Target="https://localcontexts.org/blog/labels-in-us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7A68F-0DE2-4259-9D28-89F4C2F3E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1041</Words>
  <Characters>5936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Curtin Legal (LB)</dc:creator>
  <cp:keywords/>
  <dc:description/>
  <cp:lastModifiedBy>Curtin Legal (LB)</cp:lastModifiedBy>
  <cp:revision>5</cp:revision>
  <dcterms:created xsi:type="dcterms:W3CDTF">2025-08-13T05:54:00Z</dcterms:created>
  <dcterms:modified xsi:type="dcterms:W3CDTF">2025-08-13T05:56:00Z</dcterms:modified>
</cp:coreProperties>
</file>